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70FC" w14:textId="77777777" w:rsidR="001E0FC4" w:rsidRPr="001E0FC4" w:rsidRDefault="001E0FC4" w:rsidP="001E0FC4">
      <w:pPr>
        <w:spacing w:line="240" w:lineRule="auto"/>
        <w:jc w:val="center"/>
        <w:rPr>
          <w:b/>
          <w:bCs/>
          <w:sz w:val="28"/>
          <w:szCs w:val="28"/>
          <w:u w:val="single"/>
        </w:rPr>
      </w:pPr>
      <w:r w:rsidRPr="001E0FC4">
        <w:rPr>
          <w:b/>
          <w:bCs/>
          <w:sz w:val="28"/>
          <w:szCs w:val="28"/>
          <w:u w:val="single"/>
        </w:rPr>
        <w:t>Student Government Association</w:t>
      </w:r>
    </w:p>
    <w:p w14:paraId="3831591D" w14:textId="2A1B6A70" w:rsidR="001E0FC4" w:rsidRPr="001E0FC4" w:rsidRDefault="001E0FC4" w:rsidP="001E0FC4">
      <w:pPr>
        <w:spacing w:line="240" w:lineRule="auto"/>
        <w:jc w:val="center"/>
        <w:rPr>
          <w:b/>
          <w:bCs/>
          <w:sz w:val="28"/>
          <w:szCs w:val="28"/>
          <w:u w:val="single"/>
        </w:rPr>
      </w:pPr>
      <w:r w:rsidRPr="001E0FC4">
        <w:rPr>
          <w:b/>
          <w:bCs/>
          <w:sz w:val="28"/>
          <w:szCs w:val="28"/>
          <w:u w:val="single"/>
        </w:rPr>
        <w:t>202</w:t>
      </w:r>
      <w:r w:rsidR="006F08A8">
        <w:rPr>
          <w:b/>
          <w:bCs/>
          <w:sz w:val="28"/>
          <w:szCs w:val="28"/>
          <w:u w:val="single"/>
        </w:rPr>
        <w:t>5</w:t>
      </w:r>
      <w:r w:rsidRPr="001E0FC4">
        <w:rPr>
          <w:b/>
          <w:bCs/>
          <w:sz w:val="28"/>
          <w:szCs w:val="28"/>
          <w:u w:val="single"/>
        </w:rPr>
        <w:t>-202</w:t>
      </w:r>
      <w:r w:rsidR="006F08A8">
        <w:rPr>
          <w:b/>
          <w:bCs/>
          <w:sz w:val="28"/>
          <w:szCs w:val="28"/>
          <w:u w:val="single"/>
        </w:rPr>
        <w:t>6</w:t>
      </w:r>
    </w:p>
    <w:p w14:paraId="58347C5C" w14:textId="77777777" w:rsidR="001E0FC4" w:rsidRDefault="001E0FC4" w:rsidP="001E0FC4">
      <w:pPr>
        <w:spacing w:line="240" w:lineRule="auto"/>
        <w:jc w:val="center"/>
        <w:rPr>
          <w:b/>
          <w:bCs/>
          <w:sz w:val="28"/>
          <w:szCs w:val="28"/>
          <w:u w:val="single"/>
        </w:rPr>
      </w:pPr>
      <w:r w:rsidRPr="001E0FC4">
        <w:rPr>
          <w:b/>
          <w:bCs/>
          <w:sz w:val="28"/>
          <w:szCs w:val="28"/>
          <w:u w:val="single"/>
        </w:rPr>
        <w:t>Event Absence Form</w:t>
      </w:r>
    </w:p>
    <w:p w14:paraId="7093B28E" w14:textId="77777777" w:rsidR="001E0FC4" w:rsidRDefault="001E0FC4" w:rsidP="001E0FC4">
      <w:pPr>
        <w:jc w:val="center"/>
        <w:rPr>
          <w:b/>
          <w:bCs/>
          <w:sz w:val="28"/>
          <w:szCs w:val="28"/>
          <w:u w:val="single"/>
        </w:rPr>
      </w:pPr>
    </w:p>
    <w:p w14:paraId="6D35E952" w14:textId="77777777" w:rsidR="001E0FC4" w:rsidRPr="001E0FC4" w:rsidRDefault="001E0FC4" w:rsidP="001E0FC4">
      <w:pPr>
        <w:rPr>
          <w:b/>
          <w:bCs/>
          <w:sz w:val="28"/>
          <w:szCs w:val="28"/>
        </w:rPr>
      </w:pPr>
      <w:r w:rsidRPr="001E0FC4">
        <w:rPr>
          <w:b/>
          <w:bCs/>
          <w:sz w:val="28"/>
          <w:szCs w:val="28"/>
        </w:rPr>
        <w:t>Name:</w:t>
      </w:r>
      <w:r>
        <w:rPr>
          <w:b/>
          <w:bCs/>
          <w:sz w:val="28"/>
          <w:szCs w:val="28"/>
        </w:rPr>
        <w:t xml:space="preserve"> </w:t>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p>
    <w:p w14:paraId="4844D2D1" w14:textId="77777777" w:rsidR="001E0FC4" w:rsidRPr="001E0FC4" w:rsidRDefault="001E0FC4" w:rsidP="001E0FC4">
      <w:pPr>
        <w:rPr>
          <w:b/>
          <w:bCs/>
          <w:sz w:val="28"/>
          <w:szCs w:val="28"/>
        </w:rPr>
      </w:pPr>
      <w:r w:rsidRPr="001E0FC4">
        <w:rPr>
          <w:b/>
          <w:bCs/>
          <w:sz w:val="28"/>
          <w:szCs w:val="28"/>
        </w:rPr>
        <w:t>Grade:</w:t>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p>
    <w:p w14:paraId="135888A6" w14:textId="77777777" w:rsidR="001E0FC4" w:rsidRPr="001E0FC4" w:rsidRDefault="001E0FC4" w:rsidP="001E0FC4">
      <w:pPr>
        <w:rPr>
          <w:b/>
          <w:bCs/>
          <w:sz w:val="28"/>
          <w:szCs w:val="28"/>
        </w:rPr>
      </w:pPr>
      <w:r w:rsidRPr="001E0FC4">
        <w:rPr>
          <w:b/>
          <w:bCs/>
          <w:sz w:val="28"/>
          <w:szCs w:val="28"/>
        </w:rPr>
        <w:t>Officer:</w:t>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p>
    <w:p w14:paraId="467F1149" w14:textId="77777777" w:rsidR="001E0FC4" w:rsidRDefault="001E0FC4" w:rsidP="001E0FC4">
      <w:pPr>
        <w:rPr>
          <w:sz w:val="24"/>
          <w:szCs w:val="24"/>
        </w:rPr>
      </w:pPr>
    </w:p>
    <w:p w14:paraId="13C6F437" w14:textId="77777777" w:rsidR="001E0FC4" w:rsidRPr="001E0FC4" w:rsidRDefault="001E0FC4" w:rsidP="001E0FC4">
      <w:pPr>
        <w:rPr>
          <w:sz w:val="24"/>
          <w:szCs w:val="24"/>
          <w:u w:val="single"/>
        </w:rPr>
      </w:pPr>
      <w:r w:rsidRPr="001E0FC4">
        <w:rPr>
          <w:sz w:val="24"/>
          <w:szCs w:val="24"/>
        </w:rPr>
        <w:t>Name of event missed:</w:t>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p>
    <w:p w14:paraId="52939B86" w14:textId="77777777" w:rsidR="001E0FC4" w:rsidRPr="001E0FC4" w:rsidRDefault="001E0FC4" w:rsidP="001E0FC4">
      <w:pPr>
        <w:rPr>
          <w:sz w:val="24"/>
          <w:szCs w:val="24"/>
        </w:rPr>
      </w:pPr>
      <w:r w:rsidRPr="001E0FC4">
        <w:rPr>
          <w:sz w:val="24"/>
          <w:szCs w:val="24"/>
        </w:rPr>
        <w:t>Date of Event:</w:t>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r w:rsidRPr="001E0FC4">
        <w:rPr>
          <w:sz w:val="24"/>
          <w:szCs w:val="24"/>
          <w:u w:val="single"/>
        </w:rPr>
        <w:tab/>
      </w:r>
    </w:p>
    <w:p w14:paraId="03C250B4" w14:textId="77777777" w:rsidR="001E0FC4" w:rsidRPr="001E0FC4" w:rsidRDefault="001E0FC4" w:rsidP="001E0FC4">
      <w:pPr>
        <w:rPr>
          <w:sz w:val="24"/>
          <w:szCs w:val="24"/>
        </w:rPr>
      </w:pPr>
      <w:r w:rsidRPr="001E0FC4">
        <w:rPr>
          <w:sz w:val="24"/>
          <w:szCs w:val="24"/>
        </w:rPr>
        <w:t>Reason for absence (Check Below)</w:t>
      </w:r>
    </w:p>
    <w:p w14:paraId="509EC7E1" w14:textId="77777777" w:rsidR="001E0FC4" w:rsidRPr="001E0FC4" w:rsidRDefault="001E0FC4" w:rsidP="001E0FC4">
      <w:pPr>
        <w:pStyle w:val="ListParagraph"/>
        <w:numPr>
          <w:ilvl w:val="0"/>
          <w:numId w:val="2"/>
        </w:numPr>
        <w:rPr>
          <w:sz w:val="24"/>
          <w:szCs w:val="24"/>
        </w:rPr>
      </w:pPr>
      <w:r w:rsidRPr="001E0FC4">
        <w:rPr>
          <w:sz w:val="24"/>
          <w:szCs w:val="24"/>
        </w:rPr>
        <w:t>Sickness</w:t>
      </w:r>
    </w:p>
    <w:p w14:paraId="7666EF4E" w14:textId="77777777" w:rsidR="001E0FC4" w:rsidRPr="001E0FC4" w:rsidRDefault="001E0FC4" w:rsidP="001E0FC4">
      <w:pPr>
        <w:pStyle w:val="ListParagraph"/>
        <w:numPr>
          <w:ilvl w:val="0"/>
          <w:numId w:val="2"/>
        </w:numPr>
        <w:rPr>
          <w:sz w:val="24"/>
          <w:szCs w:val="24"/>
        </w:rPr>
      </w:pPr>
      <w:r w:rsidRPr="001E0FC4">
        <w:rPr>
          <w:sz w:val="24"/>
          <w:szCs w:val="24"/>
        </w:rPr>
        <w:t>Out-of-school commitment</w:t>
      </w:r>
    </w:p>
    <w:p w14:paraId="65F78B1B" w14:textId="77777777" w:rsidR="001E0FC4" w:rsidRPr="001E0FC4" w:rsidRDefault="001E0FC4" w:rsidP="001E0FC4">
      <w:pPr>
        <w:pStyle w:val="ListParagraph"/>
        <w:numPr>
          <w:ilvl w:val="0"/>
          <w:numId w:val="2"/>
        </w:numPr>
        <w:rPr>
          <w:sz w:val="24"/>
          <w:szCs w:val="24"/>
        </w:rPr>
      </w:pPr>
      <w:r w:rsidRPr="001E0FC4">
        <w:rPr>
          <w:sz w:val="24"/>
          <w:szCs w:val="24"/>
        </w:rPr>
        <w:t>Religious Holiday</w:t>
      </w:r>
    </w:p>
    <w:p w14:paraId="64A069BE" w14:textId="77777777" w:rsidR="001E0FC4" w:rsidRPr="001E0FC4" w:rsidRDefault="001E0FC4" w:rsidP="001E0FC4">
      <w:pPr>
        <w:pStyle w:val="ListParagraph"/>
        <w:numPr>
          <w:ilvl w:val="0"/>
          <w:numId w:val="2"/>
        </w:numPr>
        <w:rPr>
          <w:sz w:val="24"/>
          <w:szCs w:val="24"/>
        </w:rPr>
      </w:pPr>
      <w:r w:rsidRPr="001E0FC4">
        <w:rPr>
          <w:sz w:val="24"/>
          <w:szCs w:val="24"/>
        </w:rPr>
        <w:t>Emergency</w:t>
      </w:r>
    </w:p>
    <w:p w14:paraId="79057D2E" w14:textId="77777777" w:rsidR="001E0FC4" w:rsidRPr="001E0FC4" w:rsidRDefault="001E0FC4" w:rsidP="001E0FC4">
      <w:pPr>
        <w:pStyle w:val="ListParagraph"/>
        <w:numPr>
          <w:ilvl w:val="0"/>
          <w:numId w:val="2"/>
        </w:numPr>
        <w:rPr>
          <w:sz w:val="24"/>
          <w:szCs w:val="24"/>
        </w:rPr>
      </w:pPr>
      <w:r w:rsidRPr="001E0FC4">
        <w:rPr>
          <w:sz w:val="24"/>
          <w:szCs w:val="24"/>
        </w:rPr>
        <w:t>School Event</w:t>
      </w:r>
    </w:p>
    <w:p w14:paraId="62A041C6" w14:textId="77777777" w:rsidR="001E0FC4" w:rsidRPr="001E0FC4" w:rsidRDefault="001E0FC4" w:rsidP="001E0FC4">
      <w:pPr>
        <w:pStyle w:val="ListParagraph"/>
        <w:numPr>
          <w:ilvl w:val="0"/>
          <w:numId w:val="2"/>
        </w:numPr>
        <w:rPr>
          <w:b/>
          <w:bCs/>
          <w:sz w:val="28"/>
          <w:szCs w:val="28"/>
        </w:rPr>
      </w:pPr>
      <w:r w:rsidRPr="001E0FC4">
        <w:rPr>
          <w:sz w:val="24"/>
          <w:szCs w:val="24"/>
        </w:rPr>
        <w:t xml:space="preserve">Other: </w:t>
      </w:r>
      <w:r w:rsidRPr="001E0FC4">
        <w:rPr>
          <w:sz w:val="24"/>
          <w:szCs w:val="24"/>
          <w:u w:val="single"/>
        </w:rPr>
        <w:tab/>
      </w:r>
      <w:r w:rsidRPr="001E0FC4">
        <w:rPr>
          <w:sz w:val="24"/>
          <w:szCs w:val="24"/>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r w:rsidRPr="001E0FC4">
        <w:rPr>
          <w:b/>
          <w:bCs/>
          <w:sz w:val="28"/>
          <w:szCs w:val="28"/>
        </w:rPr>
        <w:tab/>
      </w:r>
    </w:p>
    <w:p w14:paraId="390830B5" w14:textId="77777777" w:rsidR="001E0FC4" w:rsidRDefault="001E0FC4" w:rsidP="001E0FC4">
      <w:pPr>
        <w:jc w:val="both"/>
        <w:rPr>
          <w:b/>
          <w:bCs/>
          <w:sz w:val="28"/>
          <w:szCs w:val="28"/>
        </w:rPr>
      </w:pPr>
      <w:r w:rsidRPr="001E0FC4">
        <w:rPr>
          <w:sz w:val="24"/>
          <w:szCs w:val="24"/>
        </w:rPr>
        <w:t>This form must be completed and turned in to an officer 2 days prior to the event you will be missing. Emergencies are the only exceptions from this rule. If you are absent due to an emergency, you will have 2 days after returning to school to fill out an absence form. By signing below, you acknowledge that completion of this form does not constitute your absence as excused. It will still count as one strike, out of your 2 allotted absences</w:t>
      </w:r>
      <w:r>
        <w:rPr>
          <w:b/>
          <w:bCs/>
          <w:sz w:val="28"/>
          <w:szCs w:val="28"/>
        </w:rPr>
        <w:t xml:space="preserve">. </w:t>
      </w:r>
    </w:p>
    <w:p w14:paraId="0A415930" w14:textId="77777777" w:rsidR="001E0FC4" w:rsidRDefault="001E0FC4" w:rsidP="001E0FC4">
      <w:pPr>
        <w:rPr>
          <w:b/>
          <w:bCs/>
          <w:sz w:val="28"/>
          <w:szCs w:val="28"/>
        </w:rPr>
      </w:pPr>
    </w:p>
    <w:p w14:paraId="08073A37" w14:textId="77777777" w:rsidR="001E0FC4" w:rsidRDefault="001E0FC4" w:rsidP="001E0FC4">
      <w:pPr>
        <w:rPr>
          <w:b/>
          <w:bCs/>
          <w:sz w:val="28"/>
          <w:szCs w:val="28"/>
        </w:rPr>
      </w:pPr>
      <w:r>
        <w:rPr>
          <w:b/>
          <w:bCs/>
          <w:sz w:val="28"/>
          <w:szCs w:val="28"/>
        </w:rPr>
        <w:t>Members Signature:</w:t>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p>
    <w:p w14:paraId="1851172A" w14:textId="77777777" w:rsidR="001E0FC4" w:rsidRDefault="001E0FC4" w:rsidP="001E0FC4">
      <w:pPr>
        <w:rPr>
          <w:b/>
          <w:bCs/>
          <w:sz w:val="28"/>
          <w:szCs w:val="28"/>
        </w:rPr>
      </w:pPr>
      <w:r>
        <w:rPr>
          <w:b/>
          <w:bCs/>
          <w:sz w:val="28"/>
          <w:szCs w:val="28"/>
        </w:rPr>
        <w:t>Date:</w:t>
      </w:r>
      <w:r>
        <w:rPr>
          <w:b/>
          <w:bCs/>
          <w:sz w:val="28"/>
          <w:szCs w:val="28"/>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79F26F29" w14:textId="77777777" w:rsidR="001E0FC4" w:rsidRDefault="001E0FC4" w:rsidP="001E0FC4">
      <w:pPr>
        <w:rPr>
          <w:b/>
          <w:bCs/>
          <w:sz w:val="28"/>
          <w:szCs w:val="28"/>
        </w:rPr>
      </w:pPr>
      <w:r>
        <w:rPr>
          <w:b/>
          <w:bCs/>
          <w:sz w:val="28"/>
          <w:szCs w:val="28"/>
        </w:rPr>
        <w:t>Officer’s Signature:</w:t>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p>
    <w:p w14:paraId="649F6DFB" w14:textId="77777777" w:rsidR="001E0FC4" w:rsidRPr="001E0FC4" w:rsidRDefault="001E0FC4" w:rsidP="001E0FC4">
      <w:pPr>
        <w:rPr>
          <w:b/>
          <w:bCs/>
          <w:sz w:val="28"/>
          <w:szCs w:val="28"/>
        </w:rPr>
      </w:pPr>
      <w:r>
        <w:rPr>
          <w:b/>
          <w:bCs/>
          <w:sz w:val="28"/>
          <w:szCs w:val="28"/>
        </w:rPr>
        <w:t>Date:</w:t>
      </w:r>
      <w:r>
        <w:rPr>
          <w:b/>
          <w:bCs/>
          <w:sz w:val="28"/>
          <w:szCs w:val="28"/>
        </w:rPr>
        <w:tab/>
      </w:r>
      <w:r w:rsidRPr="001E0FC4">
        <w:rPr>
          <w:b/>
          <w:bCs/>
          <w:sz w:val="28"/>
          <w:szCs w:val="28"/>
          <w:u w:val="single"/>
        </w:rPr>
        <w:tab/>
      </w:r>
      <w:r w:rsidRPr="001E0FC4">
        <w:rPr>
          <w:b/>
          <w:bCs/>
          <w:sz w:val="28"/>
          <w:szCs w:val="28"/>
          <w:u w:val="single"/>
        </w:rPr>
        <w:tab/>
      </w:r>
      <w:r w:rsidRPr="001E0FC4">
        <w:rPr>
          <w:b/>
          <w:bCs/>
          <w:sz w:val="28"/>
          <w:szCs w:val="28"/>
          <w:u w:val="single"/>
        </w:rPr>
        <w:tab/>
      </w:r>
      <w:r w:rsidRPr="001E0FC4">
        <w:rPr>
          <w:b/>
          <w:bCs/>
          <w:sz w:val="28"/>
          <w:szCs w:val="28"/>
          <w:u w:val="single"/>
        </w:rPr>
        <w:tab/>
      </w:r>
      <w:r>
        <w:rPr>
          <w:b/>
          <w:bCs/>
          <w:sz w:val="28"/>
          <w:szCs w:val="28"/>
        </w:rPr>
        <w:t xml:space="preserve"> </w:t>
      </w:r>
    </w:p>
    <w:p w14:paraId="534B1A36" w14:textId="77777777" w:rsidR="001E0FC4" w:rsidRPr="001E0FC4" w:rsidRDefault="001E0FC4" w:rsidP="001E0FC4">
      <w:pPr>
        <w:rPr>
          <w:b/>
          <w:bCs/>
          <w:sz w:val="28"/>
          <w:szCs w:val="28"/>
          <w:u w:val="single"/>
        </w:rPr>
      </w:pPr>
    </w:p>
    <w:sectPr w:rsidR="001E0FC4" w:rsidRPr="001E0FC4" w:rsidSect="001E0FC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BCD"/>
    <w:multiLevelType w:val="hybridMultilevel"/>
    <w:tmpl w:val="DE82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303E7"/>
    <w:multiLevelType w:val="hybridMultilevel"/>
    <w:tmpl w:val="A1B6591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3386946">
    <w:abstractNumId w:val="0"/>
  </w:num>
  <w:num w:numId="2" w16cid:durableId="146677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C4"/>
    <w:rsid w:val="001E0FC4"/>
    <w:rsid w:val="00551C14"/>
    <w:rsid w:val="00555307"/>
    <w:rsid w:val="006F08A8"/>
    <w:rsid w:val="00A16380"/>
    <w:rsid w:val="00A23369"/>
    <w:rsid w:val="00B40194"/>
    <w:rsid w:val="00DA3D22"/>
    <w:rsid w:val="00FA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D74B"/>
  <w15:chartTrackingRefBased/>
  <w15:docId w15:val="{99E03B48-A430-4C48-86E8-1ACEF837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School District of Manatee County</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Minihan, Stefanie</dc:creator>
  <cp:keywords/>
  <dc:description/>
  <cp:lastModifiedBy>Minihan, Stefanie</cp:lastModifiedBy>
  <cp:revision>2</cp:revision>
  <cp:lastPrinted>2024-08-13T12:34:00Z</cp:lastPrinted>
  <dcterms:created xsi:type="dcterms:W3CDTF">2025-08-12T15:10:00Z</dcterms:created>
  <dcterms:modified xsi:type="dcterms:W3CDTF">2025-08-12T15:10:00Z</dcterms:modified>
</cp:coreProperties>
</file>